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C326" w14:textId="77777777" w:rsidR="000A239F" w:rsidRPr="004E3791" w:rsidRDefault="000A239F" w:rsidP="000A239F">
      <w:pPr>
        <w:jc w:val="center"/>
        <w:rPr>
          <w:rFonts w:ascii="Arial" w:hAnsi="Arial" w:cs="Arial"/>
          <w:b/>
          <w:sz w:val="20"/>
          <w:szCs w:val="20"/>
        </w:rPr>
      </w:pPr>
      <w:r w:rsidRPr="004E3791">
        <w:rPr>
          <w:rFonts w:ascii="Arial" w:hAnsi="Arial" w:cs="Arial"/>
          <w:b/>
          <w:sz w:val="20"/>
          <w:szCs w:val="20"/>
        </w:rPr>
        <w:t>HARMONOGRAM SPOTKAŃ Z RODZICAMI W ROKU SZKOLNYM 2022/2023</w:t>
      </w:r>
    </w:p>
    <w:p w14:paraId="74F86723" w14:textId="77777777" w:rsidR="000A239F" w:rsidRPr="004E3791" w:rsidRDefault="000A239F" w:rsidP="000A239F">
      <w:pPr>
        <w:jc w:val="center"/>
        <w:rPr>
          <w:rFonts w:ascii="Arial" w:hAnsi="Arial" w:cs="Arial"/>
          <w:b/>
          <w:sz w:val="20"/>
          <w:szCs w:val="20"/>
        </w:rPr>
      </w:pPr>
    </w:p>
    <w:p w14:paraId="78999DDA" w14:textId="77777777" w:rsidR="000A239F" w:rsidRPr="009C0E6E" w:rsidRDefault="000A239F" w:rsidP="000A239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46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75"/>
        <w:gridCol w:w="1842"/>
        <w:gridCol w:w="3120"/>
        <w:gridCol w:w="2551"/>
        <w:gridCol w:w="1275"/>
      </w:tblGrid>
      <w:tr w:rsidR="000A239F" w:rsidRPr="009C0E6E" w14:paraId="52CD056D" w14:textId="77777777" w:rsidTr="00C619C4">
        <w:tc>
          <w:tcPr>
            <w:tcW w:w="675" w:type="dxa"/>
          </w:tcPr>
          <w:p w14:paraId="3849A304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F9CCD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842" w:type="dxa"/>
            <w:vAlign w:val="bottom"/>
          </w:tcPr>
          <w:p w14:paraId="182F6833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  <w:tc>
          <w:tcPr>
            <w:tcW w:w="3120" w:type="dxa"/>
            <w:vAlign w:val="bottom"/>
          </w:tcPr>
          <w:p w14:paraId="6DBD2C97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Tematyka</w:t>
            </w:r>
          </w:p>
        </w:tc>
        <w:tc>
          <w:tcPr>
            <w:tcW w:w="2551" w:type="dxa"/>
            <w:vAlign w:val="bottom"/>
          </w:tcPr>
          <w:p w14:paraId="0D648250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Odpowiedzialni</w:t>
            </w:r>
          </w:p>
        </w:tc>
        <w:tc>
          <w:tcPr>
            <w:tcW w:w="1275" w:type="dxa"/>
            <w:vAlign w:val="bottom"/>
          </w:tcPr>
          <w:p w14:paraId="63E7E870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A239F" w:rsidRPr="009C0E6E" w14:paraId="6CE2CD82" w14:textId="77777777" w:rsidTr="00C619C4">
        <w:tc>
          <w:tcPr>
            <w:tcW w:w="675" w:type="dxa"/>
          </w:tcPr>
          <w:p w14:paraId="1E56004A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6455DA9E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13.09.2022r</w:t>
            </w:r>
          </w:p>
          <w:p w14:paraId="4CB0C108" w14:textId="77777777" w:rsidR="000A239F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(wtorek)</w:t>
            </w:r>
          </w:p>
          <w:p w14:paraId="33EA1D62" w14:textId="77777777" w:rsidR="000A239F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760B66" w14:textId="77777777" w:rsidR="000A239F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20.09.2022 r.</w:t>
            </w:r>
          </w:p>
          <w:p w14:paraId="46A016E1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(wtorek)</w:t>
            </w:r>
          </w:p>
        </w:tc>
        <w:tc>
          <w:tcPr>
            <w:tcW w:w="3120" w:type="dxa"/>
          </w:tcPr>
          <w:p w14:paraId="069A92E1" w14:textId="77777777" w:rsidR="000A239F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Spotkanie organizac</w:t>
            </w:r>
            <w:r>
              <w:rPr>
                <w:rFonts w:ascii="Arial" w:hAnsi="Arial" w:cs="Arial"/>
                <w:sz w:val="20"/>
                <w:szCs w:val="20"/>
              </w:rPr>
              <w:t>yjne z wychowawcami przedszkola.</w:t>
            </w:r>
          </w:p>
          <w:p w14:paraId="73016CBF" w14:textId="77777777" w:rsidR="000A239F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5BF45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 xml:space="preserve">Spotkanie organizacyjne z </w:t>
            </w:r>
            <w:r>
              <w:rPr>
                <w:rFonts w:ascii="Arial" w:hAnsi="Arial" w:cs="Arial"/>
                <w:sz w:val="20"/>
                <w:szCs w:val="20"/>
              </w:rPr>
              <w:t xml:space="preserve">wychowawcami </w:t>
            </w:r>
            <w:r w:rsidRPr="009C0E6E">
              <w:rPr>
                <w:rFonts w:ascii="Arial" w:hAnsi="Arial" w:cs="Arial"/>
                <w:sz w:val="20"/>
                <w:szCs w:val="20"/>
              </w:rPr>
              <w:t>klas SP</w:t>
            </w:r>
          </w:p>
        </w:tc>
        <w:tc>
          <w:tcPr>
            <w:tcW w:w="2551" w:type="dxa"/>
          </w:tcPr>
          <w:p w14:paraId="0F77727E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Dyrektor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wychowawcy grup.</w:t>
            </w:r>
          </w:p>
          <w:p w14:paraId="746FF6A1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57ACC" w14:textId="77777777" w:rsidR="000A239F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4A4C6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Wychowawcy klas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2421068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3B7C1C68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5A8539" w14:textId="77777777" w:rsidR="000A239F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2EAB3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</w:tr>
      <w:tr w:rsidR="000A239F" w:rsidRPr="009C0E6E" w14:paraId="6DF09012" w14:textId="77777777" w:rsidTr="00C619C4">
        <w:tc>
          <w:tcPr>
            <w:tcW w:w="675" w:type="dxa"/>
            <w:tcBorders>
              <w:bottom w:val="single" w:sz="4" w:space="0" w:color="002060"/>
            </w:tcBorders>
          </w:tcPr>
          <w:p w14:paraId="53F2F76D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bottom w:val="single" w:sz="4" w:space="0" w:color="002060"/>
            </w:tcBorders>
          </w:tcPr>
          <w:p w14:paraId="2B0AEC89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C0E6E">
              <w:rPr>
                <w:rFonts w:ascii="Arial" w:hAnsi="Arial" w:cs="Arial"/>
                <w:b/>
                <w:sz w:val="20"/>
                <w:szCs w:val="20"/>
              </w:rPr>
              <w:t>.11.2022r</w:t>
            </w:r>
          </w:p>
          <w:p w14:paraId="5D2118BD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(czwartek)</w:t>
            </w:r>
          </w:p>
        </w:tc>
        <w:tc>
          <w:tcPr>
            <w:tcW w:w="3120" w:type="dxa"/>
            <w:tcBorders>
              <w:bottom w:val="single" w:sz="4" w:space="0" w:color="002060"/>
            </w:tcBorders>
          </w:tcPr>
          <w:p w14:paraId="59BEE3C0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Omówienie postępów w nauce uczniów klas VIII.</w:t>
            </w:r>
          </w:p>
        </w:tc>
        <w:tc>
          <w:tcPr>
            <w:tcW w:w="2551" w:type="dxa"/>
            <w:tcBorders>
              <w:bottom w:val="single" w:sz="4" w:space="0" w:color="002060"/>
            </w:tcBorders>
          </w:tcPr>
          <w:p w14:paraId="0B341578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 xml:space="preserve">Wychowawca klasy VIII </w:t>
            </w:r>
          </w:p>
        </w:tc>
        <w:tc>
          <w:tcPr>
            <w:tcW w:w="1275" w:type="dxa"/>
            <w:tcBorders>
              <w:bottom w:val="single" w:sz="4" w:space="0" w:color="002060"/>
            </w:tcBorders>
          </w:tcPr>
          <w:p w14:paraId="68285277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C0E6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239F" w:rsidRPr="009C0E6E" w14:paraId="737E7CC6" w14:textId="77777777" w:rsidTr="00C619C4">
        <w:tc>
          <w:tcPr>
            <w:tcW w:w="675" w:type="dxa"/>
            <w:tcBorders>
              <w:bottom w:val="single" w:sz="4" w:space="0" w:color="auto"/>
            </w:tcBorders>
          </w:tcPr>
          <w:p w14:paraId="40D3F182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DE4E284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C0E6E">
              <w:rPr>
                <w:rFonts w:ascii="Arial" w:hAnsi="Arial" w:cs="Arial"/>
                <w:b/>
                <w:sz w:val="20"/>
                <w:szCs w:val="20"/>
              </w:rPr>
              <w:t>.12.2022r</w:t>
            </w:r>
          </w:p>
          <w:p w14:paraId="70D2B712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(czwartek)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EC61490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Oceny prognozowane z przedmiotów i zachowania na I semestr.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0FCF39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8DA1AA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397FB639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</w:tr>
      <w:tr w:rsidR="000A239F" w:rsidRPr="009C0E6E" w14:paraId="291D73FA" w14:textId="77777777" w:rsidTr="00C619C4">
        <w:tc>
          <w:tcPr>
            <w:tcW w:w="675" w:type="dxa"/>
            <w:tcBorders>
              <w:top w:val="single" w:sz="4" w:space="0" w:color="auto"/>
              <w:bottom w:val="single" w:sz="4" w:space="0" w:color="002060"/>
            </w:tcBorders>
          </w:tcPr>
          <w:p w14:paraId="5685B07D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2060"/>
            </w:tcBorders>
          </w:tcPr>
          <w:p w14:paraId="61D08F4A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9.02.2023r</w:t>
            </w:r>
          </w:p>
          <w:p w14:paraId="1915E898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 xml:space="preserve">(czwartek)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002060"/>
            </w:tcBorders>
          </w:tcPr>
          <w:p w14:paraId="7888D978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Podsumowanie I semestru.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2060"/>
            </w:tcBorders>
          </w:tcPr>
          <w:p w14:paraId="350BD106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2060"/>
            </w:tcBorders>
          </w:tcPr>
          <w:p w14:paraId="215E938C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444F1676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</w:tr>
      <w:tr w:rsidR="000A239F" w:rsidRPr="009C0E6E" w14:paraId="4E65A05E" w14:textId="77777777" w:rsidTr="00C619C4">
        <w:tc>
          <w:tcPr>
            <w:tcW w:w="675" w:type="dxa"/>
            <w:tcBorders>
              <w:bottom w:val="single" w:sz="4" w:space="0" w:color="auto"/>
            </w:tcBorders>
          </w:tcPr>
          <w:p w14:paraId="69F6FFC1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BE8952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16.03.2023r</w:t>
            </w:r>
          </w:p>
          <w:p w14:paraId="7FA6F271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(czwartek)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AFC938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Omówienie postępów w nauce uczniów klas VIII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C74009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Wychowawca klasy VIII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F0792E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0A239F" w:rsidRPr="009C0E6E" w14:paraId="2D9EDBDB" w14:textId="77777777" w:rsidTr="00C619C4">
        <w:tc>
          <w:tcPr>
            <w:tcW w:w="675" w:type="dxa"/>
            <w:tcBorders>
              <w:top w:val="single" w:sz="4" w:space="0" w:color="auto"/>
            </w:tcBorders>
          </w:tcPr>
          <w:p w14:paraId="2BC61B01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A06BB92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18.05.2023r</w:t>
            </w:r>
          </w:p>
          <w:p w14:paraId="1F56B173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(czwartek)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14:paraId="5BE24159" w14:textId="5E867F3F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Oceny prognozowane z przedmiotów i zachowania na koniec roku szkolnego 202</w:t>
            </w:r>
            <w:r w:rsidR="00884BC1">
              <w:rPr>
                <w:rFonts w:ascii="Arial" w:hAnsi="Arial" w:cs="Arial"/>
                <w:sz w:val="20"/>
                <w:szCs w:val="20"/>
              </w:rPr>
              <w:t>2</w:t>
            </w:r>
            <w:r w:rsidRPr="009C0E6E">
              <w:rPr>
                <w:rFonts w:ascii="Arial" w:hAnsi="Arial" w:cs="Arial"/>
                <w:sz w:val="20"/>
                <w:szCs w:val="20"/>
              </w:rPr>
              <w:t>/20</w:t>
            </w:r>
            <w:r w:rsidR="00884BC1">
              <w:rPr>
                <w:rFonts w:ascii="Arial" w:hAnsi="Arial" w:cs="Arial"/>
                <w:sz w:val="20"/>
                <w:szCs w:val="20"/>
              </w:rPr>
              <w:t>23</w:t>
            </w:r>
            <w:r w:rsidRPr="009C0E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F1D27E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524F97A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  <w:p w14:paraId="76837EA8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</w:tr>
      <w:tr w:rsidR="000A239F" w:rsidRPr="009C0E6E" w14:paraId="29EFF929" w14:textId="77777777" w:rsidTr="00C619C4">
        <w:tc>
          <w:tcPr>
            <w:tcW w:w="675" w:type="dxa"/>
          </w:tcPr>
          <w:p w14:paraId="42653EE5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14:paraId="412AA4F8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15.06.2023r</w:t>
            </w:r>
          </w:p>
          <w:p w14:paraId="1C078667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E6E">
              <w:rPr>
                <w:rFonts w:ascii="Arial" w:hAnsi="Arial" w:cs="Arial"/>
                <w:b/>
                <w:sz w:val="20"/>
                <w:szCs w:val="20"/>
              </w:rPr>
              <w:t>(czwartek)</w:t>
            </w:r>
          </w:p>
        </w:tc>
        <w:tc>
          <w:tcPr>
            <w:tcW w:w="3120" w:type="dxa"/>
          </w:tcPr>
          <w:p w14:paraId="67BBDBC2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Dzień otwarty w przedszkolu i w edukacji wczesnoszkolnej.</w:t>
            </w:r>
          </w:p>
        </w:tc>
        <w:tc>
          <w:tcPr>
            <w:tcW w:w="2551" w:type="dxa"/>
          </w:tcPr>
          <w:p w14:paraId="2CEA801D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Wychowawcy przedszkola</w:t>
            </w:r>
          </w:p>
          <w:p w14:paraId="3B419BD2" w14:textId="77777777" w:rsidR="000A239F" w:rsidRPr="009C0E6E" w:rsidRDefault="000A239F" w:rsidP="00C619C4">
            <w:pPr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Wychowawcy edukacji wczesnoszkolnej</w:t>
            </w:r>
          </w:p>
        </w:tc>
        <w:tc>
          <w:tcPr>
            <w:tcW w:w="1275" w:type="dxa"/>
          </w:tcPr>
          <w:p w14:paraId="5F03A579" w14:textId="77777777" w:rsidR="000A239F" w:rsidRPr="009C0E6E" w:rsidRDefault="000A239F" w:rsidP="00C61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E6E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</w:tbl>
    <w:p w14:paraId="76366A71" w14:textId="77777777" w:rsidR="000A239F" w:rsidRPr="009C0E6E" w:rsidRDefault="000A239F" w:rsidP="000A239F">
      <w:pPr>
        <w:jc w:val="center"/>
        <w:rPr>
          <w:rFonts w:ascii="Arial" w:hAnsi="Arial" w:cs="Arial"/>
          <w:b/>
          <w:sz w:val="20"/>
          <w:szCs w:val="20"/>
        </w:rPr>
      </w:pPr>
    </w:p>
    <w:p w14:paraId="209E5502" w14:textId="77777777" w:rsidR="000A239F" w:rsidRPr="009C0E6E" w:rsidRDefault="000A239F" w:rsidP="000A239F">
      <w:pPr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4287"/>
        <w:gridCol w:w="4587"/>
      </w:tblGrid>
      <w:tr w:rsidR="00884BC1" w14:paraId="35033E06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53114A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CB067F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Rozpoczęcie zajęć dydaktyczno-wychowawczych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C4FBF9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 września 2022 r.</w:t>
            </w:r>
          </w:p>
        </w:tc>
      </w:tr>
      <w:tr w:rsidR="00884BC1" w14:paraId="43CB8F6E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6F395B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F83558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Zimowa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235046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23 - 31 grudnia 2022 r.</w:t>
            </w:r>
          </w:p>
        </w:tc>
      </w:tr>
      <w:tr w:rsidR="00884BC1" w14:paraId="2FB0FCE3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4A4E7E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22852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Ferie zimowe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C17EAC" w14:textId="77777777" w:rsidR="00884BC1" w:rsidRDefault="00884BC1" w:rsidP="007B643A">
            <w:pPr>
              <w:numPr>
                <w:ilvl w:val="0"/>
                <w:numId w:val="1"/>
              </w:numPr>
              <w:spacing w:line="256" w:lineRule="auto"/>
              <w:ind w:left="0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13 – 26 lutego 2023 r.</w:t>
            </w:r>
          </w:p>
          <w:p w14:paraId="37255EC2" w14:textId="77777777" w:rsidR="00884BC1" w:rsidRDefault="00884BC1">
            <w:pPr>
              <w:spacing w:line="25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zachodniopomorskie</w:t>
            </w:r>
          </w:p>
        </w:tc>
      </w:tr>
      <w:tr w:rsidR="00884BC1" w14:paraId="71323E4B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E26416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266EBF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Wiosenna przerwa świąteczna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734531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kwietnia – 11 kwietnia 2023 r.</w:t>
            </w:r>
          </w:p>
        </w:tc>
      </w:tr>
      <w:tr w:rsidR="00884BC1" w14:paraId="3A131352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8CA6C1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E5F5FB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1A7D0B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 ustali dyrektor Centralnej Komisji Egzaminacyjnej</w:t>
            </w:r>
          </w:p>
          <w:p w14:paraId="493BE730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język polski – 23 maja 2023 r. (wtorek) – godz. 9:00  </w:t>
            </w:r>
          </w:p>
          <w:p w14:paraId="1A20EE43" w14:textId="77777777" w:rsidR="00884BC1" w:rsidRDefault="00884BC1">
            <w:pPr>
              <w:spacing w:line="25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matematyka – 24 maja 2023 r. (środa) – godz. 9:00</w:t>
            </w:r>
          </w:p>
          <w:p w14:paraId="7C61414D" w14:textId="77777777" w:rsidR="00884BC1" w:rsidRDefault="00884BC1">
            <w:pPr>
              <w:spacing w:line="256" w:lineRule="auto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język obcy nowożytny – 25 maja 2023 r. (czwartek) – godz. 9:00</w:t>
            </w:r>
          </w:p>
        </w:tc>
      </w:tr>
      <w:tr w:rsidR="00884BC1" w14:paraId="1CF4150F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D8FD72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7FAAED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Zakończenie zajęć dydaktyczno-wychowawczych w szkołach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CCF587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 czerwca 2023 r.</w:t>
            </w:r>
          </w:p>
        </w:tc>
      </w:tr>
      <w:tr w:rsidR="00884BC1" w14:paraId="0CBED926" w14:textId="77777777" w:rsidTr="00884BC1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D8B232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390886" w14:textId="77777777" w:rsidR="00884BC1" w:rsidRDefault="00884B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Ferie letnie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08C6C9" w14:textId="77777777" w:rsidR="00884BC1" w:rsidRDefault="00884BC1">
            <w:pPr>
              <w:spacing w:line="256" w:lineRule="auto"/>
              <w:textAlignment w:val="baseline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24 czerwca - 31 sierpnia 2023 r.</w:t>
            </w:r>
          </w:p>
        </w:tc>
      </w:tr>
    </w:tbl>
    <w:p w14:paraId="52B60B79" w14:textId="77777777" w:rsidR="00E76750" w:rsidRDefault="00E76750"/>
    <w:sectPr w:rsidR="00E7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3D3"/>
    <w:multiLevelType w:val="multilevel"/>
    <w:tmpl w:val="6802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92879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4C"/>
    <w:rsid w:val="000A239F"/>
    <w:rsid w:val="00755D4C"/>
    <w:rsid w:val="00884BC1"/>
    <w:rsid w:val="00E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F171"/>
  <w15:chartTrackingRefBased/>
  <w15:docId w15:val="{39D99839-1FFC-4B1D-8292-E0BB0AEC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Komorowski</dc:creator>
  <cp:keywords/>
  <dc:description/>
  <cp:lastModifiedBy>Robert Komorowski</cp:lastModifiedBy>
  <cp:revision>3</cp:revision>
  <dcterms:created xsi:type="dcterms:W3CDTF">2022-09-25T17:15:00Z</dcterms:created>
  <dcterms:modified xsi:type="dcterms:W3CDTF">2022-09-25T17:21:00Z</dcterms:modified>
</cp:coreProperties>
</file>